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AA88" w14:textId="77777777" w:rsidR="00EA6C56" w:rsidRDefault="00EA6C56" w:rsidP="00EA6C56">
      <w:pPr>
        <w:pStyle w:val="Default"/>
      </w:pPr>
    </w:p>
    <w:p w14:paraId="2500EB6A" w14:textId="71DFC717" w:rsidR="00EA6C56" w:rsidRDefault="00EA6C56" w:rsidP="00EA6C56">
      <w:pPr>
        <w:pStyle w:val="Default"/>
        <w:jc w:val="center"/>
        <w:rPr>
          <w:sz w:val="23"/>
          <w:szCs w:val="23"/>
        </w:rPr>
      </w:pPr>
      <w:r>
        <w:rPr>
          <w:b/>
          <w:bCs/>
          <w:sz w:val="23"/>
          <w:szCs w:val="23"/>
        </w:rPr>
        <w:t>Annual 47 CFR § 64.2009(e) CPNI Certification Template</w:t>
      </w:r>
    </w:p>
    <w:p w14:paraId="2F540A57" w14:textId="77B4738E" w:rsidR="00EA6C56" w:rsidRDefault="00EA6C56" w:rsidP="00EA6C56">
      <w:pPr>
        <w:pStyle w:val="Default"/>
        <w:jc w:val="center"/>
        <w:rPr>
          <w:b/>
          <w:bCs/>
          <w:sz w:val="23"/>
          <w:szCs w:val="23"/>
        </w:rPr>
      </w:pPr>
      <w:r>
        <w:rPr>
          <w:b/>
          <w:bCs/>
          <w:sz w:val="23"/>
          <w:szCs w:val="23"/>
        </w:rPr>
        <w:t>EB Docket 06-36</w:t>
      </w:r>
    </w:p>
    <w:p w14:paraId="60C21634" w14:textId="77777777" w:rsidR="00EA6C56" w:rsidRDefault="00EA6C56" w:rsidP="00EA6C56">
      <w:pPr>
        <w:pStyle w:val="Default"/>
        <w:jc w:val="center"/>
        <w:rPr>
          <w:sz w:val="23"/>
          <w:szCs w:val="23"/>
        </w:rPr>
      </w:pPr>
    </w:p>
    <w:p w14:paraId="461D745C" w14:textId="7BDA25E5" w:rsidR="00EA6C56" w:rsidRDefault="00EA6C56" w:rsidP="00EA6C56">
      <w:pPr>
        <w:pStyle w:val="Default"/>
        <w:rPr>
          <w:sz w:val="22"/>
          <w:szCs w:val="22"/>
        </w:rPr>
      </w:pPr>
      <w:r>
        <w:rPr>
          <w:sz w:val="22"/>
          <w:szCs w:val="22"/>
        </w:rPr>
        <w:t>Annual 64.2009(e) CPNI Certification for 20</w:t>
      </w:r>
      <w:r w:rsidR="00B60E0D">
        <w:rPr>
          <w:sz w:val="22"/>
          <w:szCs w:val="22"/>
        </w:rPr>
        <w:t>2</w:t>
      </w:r>
      <w:r w:rsidR="00B14712">
        <w:rPr>
          <w:sz w:val="22"/>
          <w:szCs w:val="22"/>
        </w:rPr>
        <w:t>6</w:t>
      </w:r>
      <w:r w:rsidR="00FE0DDC">
        <w:rPr>
          <w:sz w:val="22"/>
          <w:szCs w:val="22"/>
        </w:rPr>
        <w:t xml:space="preserve"> </w:t>
      </w:r>
      <w:r>
        <w:rPr>
          <w:sz w:val="22"/>
          <w:szCs w:val="22"/>
        </w:rPr>
        <w:t>covering the prior calendar year 20</w:t>
      </w:r>
      <w:r w:rsidR="005A2C5B">
        <w:rPr>
          <w:sz w:val="22"/>
          <w:szCs w:val="22"/>
        </w:rPr>
        <w:t>2</w:t>
      </w:r>
      <w:r w:rsidR="00B14712">
        <w:rPr>
          <w:sz w:val="22"/>
          <w:szCs w:val="22"/>
        </w:rPr>
        <w:t>5</w:t>
      </w:r>
      <w:r>
        <w:rPr>
          <w:sz w:val="22"/>
          <w:szCs w:val="22"/>
        </w:rPr>
        <w:t>.</w:t>
      </w:r>
    </w:p>
    <w:p w14:paraId="3313FE65" w14:textId="77777777" w:rsidR="00EA6C56" w:rsidRDefault="00EA6C56" w:rsidP="00EA6C56">
      <w:pPr>
        <w:pStyle w:val="Default"/>
        <w:rPr>
          <w:sz w:val="22"/>
          <w:szCs w:val="22"/>
        </w:rPr>
      </w:pPr>
    </w:p>
    <w:p w14:paraId="7305D592" w14:textId="43CBC793" w:rsidR="00EA6C56" w:rsidRPr="00B14712" w:rsidRDefault="00EA6C56" w:rsidP="00EA6C56">
      <w:pPr>
        <w:pStyle w:val="Default"/>
        <w:rPr>
          <w:b/>
          <w:bCs/>
          <w:sz w:val="22"/>
          <w:szCs w:val="22"/>
        </w:rPr>
      </w:pPr>
      <w:r w:rsidRPr="00B14712">
        <w:rPr>
          <w:b/>
          <w:bCs/>
          <w:sz w:val="22"/>
          <w:szCs w:val="22"/>
        </w:rPr>
        <w:t xml:space="preserve">Date: </w:t>
      </w:r>
    </w:p>
    <w:p w14:paraId="3AE2CD06" w14:textId="77777777" w:rsidR="00EA6C56" w:rsidRDefault="00EA6C56" w:rsidP="00EA6C56">
      <w:pPr>
        <w:pStyle w:val="Default"/>
        <w:rPr>
          <w:sz w:val="22"/>
          <w:szCs w:val="22"/>
        </w:rPr>
      </w:pPr>
    </w:p>
    <w:p w14:paraId="41DF2E50" w14:textId="7E445738" w:rsidR="00EA6C56" w:rsidRDefault="00EA6C56" w:rsidP="00EA6C56">
      <w:pPr>
        <w:pStyle w:val="Default"/>
        <w:rPr>
          <w:sz w:val="22"/>
          <w:szCs w:val="22"/>
        </w:rPr>
      </w:pPr>
      <w:r w:rsidRPr="00D00669">
        <w:rPr>
          <w:b/>
          <w:bCs/>
          <w:sz w:val="22"/>
          <w:szCs w:val="22"/>
        </w:rPr>
        <w:t>Name of company</w:t>
      </w:r>
      <w:r>
        <w:rPr>
          <w:sz w:val="22"/>
          <w:szCs w:val="22"/>
        </w:rPr>
        <w:t xml:space="preserve">: </w:t>
      </w:r>
    </w:p>
    <w:p w14:paraId="00F7DA84" w14:textId="77777777" w:rsidR="00EA6C56" w:rsidRDefault="00EA6C56" w:rsidP="00EA6C56">
      <w:pPr>
        <w:pStyle w:val="Default"/>
        <w:rPr>
          <w:sz w:val="22"/>
          <w:szCs w:val="22"/>
        </w:rPr>
      </w:pPr>
    </w:p>
    <w:p w14:paraId="2A0078AC" w14:textId="4BBB56A3" w:rsidR="00EA6C56" w:rsidRPr="00B14712" w:rsidRDefault="00EA6C56" w:rsidP="00EA6C56">
      <w:pPr>
        <w:pStyle w:val="Default"/>
        <w:rPr>
          <w:b/>
          <w:bCs/>
          <w:sz w:val="22"/>
          <w:szCs w:val="22"/>
        </w:rPr>
      </w:pPr>
      <w:r w:rsidRPr="00B14712">
        <w:rPr>
          <w:b/>
          <w:bCs/>
          <w:sz w:val="22"/>
          <w:szCs w:val="22"/>
        </w:rPr>
        <w:t xml:space="preserve">Form 499 Filer ID: </w:t>
      </w:r>
    </w:p>
    <w:p w14:paraId="2AF4DAF1" w14:textId="77777777" w:rsidR="00EA6C56" w:rsidRPr="00B14712" w:rsidRDefault="00EA6C56" w:rsidP="00EA6C56">
      <w:pPr>
        <w:pStyle w:val="Default"/>
        <w:rPr>
          <w:b/>
          <w:bCs/>
          <w:sz w:val="22"/>
          <w:szCs w:val="22"/>
        </w:rPr>
      </w:pPr>
    </w:p>
    <w:p w14:paraId="6F222E81" w14:textId="30E55D35" w:rsidR="00EA6C56" w:rsidRPr="00B14712" w:rsidRDefault="00EA6C56" w:rsidP="00EA6C56">
      <w:pPr>
        <w:pStyle w:val="Default"/>
        <w:rPr>
          <w:b/>
          <w:bCs/>
          <w:sz w:val="22"/>
          <w:szCs w:val="22"/>
        </w:rPr>
      </w:pPr>
      <w:r w:rsidRPr="00B14712">
        <w:rPr>
          <w:b/>
          <w:bCs/>
          <w:sz w:val="22"/>
          <w:szCs w:val="22"/>
        </w:rPr>
        <w:t xml:space="preserve">Name of signatory: </w:t>
      </w:r>
    </w:p>
    <w:p w14:paraId="60E12B20" w14:textId="77777777" w:rsidR="00EA6C56" w:rsidRDefault="00EA6C56" w:rsidP="00EA6C56">
      <w:pPr>
        <w:pStyle w:val="Default"/>
        <w:rPr>
          <w:sz w:val="22"/>
          <w:szCs w:val="22"/>
        </w:rPr>
      </w:pPr>
    </w:p>
    <w:p w14:paraId="0D5F0AC5" w14:textId="08D7AC49" w:rsidR="00EA6C56" w:rsidRDefault="00EA6C56" w:rsidP="00EA6C56">
      <w:pPr>
        <w:pStyle w:val="Default"/>
        <w:rPr>
          <w:sz w:val="22"/>
          <w:szCs w:val="22"/>
        </w:rPr>
      </w:pPr>
      <w:r w:rsidRPr="00B14712">
        <w:rPr>
          <w:b/>
          <w:bCs/>
          <w:sz w:val="22"/>
          <w:szCs w:val="22"/>
        </w:rPr>
        <w:t>Title of signatory</w:t>
      </w:r>
      <w:r>
        <w:rPr>
          <w:sz w:val="22"/>
          <w:szCs w:val="22"/>
        </w:rPr>
        <w:t xml:space="preserve">: </w:t>
      </w:r>
    </w:p>
    <w:p w14:paraId="7510328D" w14:textId="77777777" w:rsidR="00EA6C56" w:rsidRDefault="00EA6C56" w:rsidP="00EA6C56">
      <w:pPr>
        <w:pStyle w:val="Default"/>
        <w:rPr>
          <w:sz w:val="22"/>
          <w:szCs w:val="22"/>
        </w:rPr>
      </w:pPr>
    </w:p>
    <w:p w14:paraId="122CDD71" w14:textId="610FBE22" w:rsidR="00EA6C56" w:rsidRDefault="00EA6C56" w:rsidP="00EA6C56">
      <w:pPr>
        <w:pStyle w:val="Default"/>
        <w:rPr>
          <w:sz w:val="22"/>
          <w:szCs w:val="22"/>
        </w:rPr>
      </w:pPr>
      <w:r>
        <w:rPr>
          <w:sz w:val="22"/>
          <w:szCs w:val="22"/>
        </w:rPr>
        <w:t xml:space="preserve">Certification: </w:t>
      </w:r>
    </w:p>
    <w:p w14:paraId="5E380287" w14:textId="7AECAFDF" w:rsidR="00EA6C56" w:rsidRDefault="00EA6C56" w:rsidP="00EA6C56">
      <w:pPr>
        <w:pStyle w:val="Default"/>
        <w:rPr>
          <w:sz w:val="22"/>
          <w:szCs w:val="22"/>
        </w:rPr>
      </w:pPr>
      <w:r>
        <w:rPr>
          <w:sz w:val="22"/>
          <w:szCs w:val="22"/>
        </w:rPr>
        <w:t>I, [</w:t>
      </w:r>
      <w:r w:rsidRPr="00EA6C56">
        <w:rPr>
          <w:sz w:val="22"/>
          <w:szCs w:val="22"/>
          <w:highlight w:val="yellow"/>
        </w:rPr>
        <w:t>i</w:t>
      </w:r>
      <w:r w:rsidRPr="00EA6C56">
        <w:rPr>
          <w:i/>
          <w:iCs/>
          <w:sz w:val="22"/>
          <w:szCs w:val="22"/>
          <w:highlight w:val="yellow"/>
        </w:rPr>
        <w:t>nsert name of officer signing certification</w:t>
      </w:r>
      <w:r>
        <w:rPr>
          <w:sz w:val="22"/>
          <w:szCs w:val="22"/>
        </w:rPr>
        <w:t xml:space="preserve">], certify that I am an officer of the company named above, and acting as an agent of the company, that I have personal knowledge that the company has established operating procedures that are adequate to ensure compliance with the Commission’s CPNI rules. </w:t>
      </w:r>
      <w:r>
        <w:rPr>
          <w:i/>
          <w:iCs/>
          <w:sz w:val="22"/>
          <w:szCs w:val="22"/>
        </w:rPr>
        <w:t xml:space="preserve">See </w:t>
      </w:r>
      <w:r>
        <w:rPr>
          <w:sz w:val="22"/>
          <w:szCs w:val="22"/>
        </w:rPr>
        <w:t xml:space="preserve">47 CFR § 64.2001 </w:t>
      </w:r>
      <w:r>
        <w:rPr>
          <w:i/>
          <w:iCs/>
          <w:sz w:val="22"/>
          <w:szCs w:val="22"/>
        </w:rPr>
        <w:t>et seq</w:t>
      </w:r>
      <w:r>
        <w:rPr>
          <w:sz w:val="22"/>
          <w:szCs w:val="22"/>
        </w:rPr>
        <w:t xml:space="preserve">. </w:t>
      </w:r>
    </w:p>
    <w:p w14:paraId="6523E842" w14:textId="77777777" w:rsidR="00EA6C56" w:rsidRDefault="00EA6C56" w:rsidP="00EA6C56">
      <w:pPr>
        <w:pStyle w:val="Default"/>
        <w:rPr>
          <w:sz w:val="22"/>
          <w:szCs w:val="22"/>
        </w:rPr>
      </w:pPr>
    </w:p>
    <w:p w14:paraId="25C5E404" w14:textId="2D921BB2" w:rsidR="00EA6C56" w:rsidRDefault="00EA6C56" w:rsidP="00EA6C56">
      <w:pPr>
        <w:pStyle w:val="Default"/>
        <w:rPr>
          <w:sz w:val="22"/>
          <w:szCs w:val="22"/>
        </w:rPr>
      </w:pPr>
      <w:r>
        <w:rPr>
          <w:sz w:val="22"/>
          <w:szCs w:val="22"/>
        </w:rPr>
        <w:t xml:space="preserve">Attached to this certification is an accompanying statement explaining how the company’s procedures ensure that the company is in compliance with the requirements (including those mandating the adoption of CPNI procedures, training, safeguards, recordkeeping, and supervisory review) set forth in section 64.2001 </w:t>
      </w:r>
      <w:r>
        <w:rPr>
          <w:i/>
          <w:iCs/>
          <w:sz w:val="22"/>
          <w:szCs w:val="22"/>
        </w:rPr>
        <w:t xml:space="preserve">et seq. </w:t>
      </w:r>
      <w:r>
        <w:rPr>
          <w:sz w:val="22"/>
          <w:szCs w:val="22"/>
        </w:rPr>
        <w:t xml:space="preserve">of the Commission’s rules. </w:t>
      </w:r>
    </w:p>
    <w:p w14:paraId="593D4ED5" w14:textId="77777777" w:rsidR="00EA6C56" w:rsidRDefault="00EA6C56" w:rsidP="00EA6C56">
      <w:pPr>
        <w:pStyle w:val="Default"/>
        <w:rPr>
          <w:sz w:val="22"/>
          <w:szCs w:val="22"/>
        </w:rPr>
      </w:pPr>
    </w:p>
    <w:p w14:paraId="33C9214E" w14:textId="5EF7CD12" w:rsidR="00EA6C56" w:rsidRDefault="00EA6C56" w:rsidP="00EA6C56">
      <w:pPr>
        <w:pStyle w:val="Default"/>
        <w:rPr>
          <w:sz w:val="22"/>
          <w:szCs w:val="22"/>
        </w:rPr>
      </w:pPr>
      <w:r>
        <w:rPr>
          <w:sz w:val="22"/>
          <w:szCs w:val="22"/>
        </w:rPr>
        <w:t>The company [</w:t>
      </w:r>
      <w:r w:rsidRPr="00EA6C56">
        <w:rPr>
          <w:i/>
          <w:iCs/>
          <w:sz w:val="22"/>
          <w:szCs w:val="22"/>
          <w:highlight w:val="yellow"/>
        </w:rPr>
        <w:t>has/has not</w:t>
      </w:r>
      <w:r>
        <w:rPr>
          <w:i/>
          <w:iCs/>
          <w:sz w:val="22"/>
          <w:szCs w:val="22"/>
        </w:rPr>
        <w:t xml:space="preserve">] </w:t>
      </w:r>
      <w:r>
        <w:rPr>
          <w:sz w:val="22"/>
          <w:szCs w:val="22"/>
        </w:rPr>
        <w:t xml:space="preserve">taken actions (i.e., proceedings instituted or petitions filed by a company at either state commissions, the court system, or at the Commission against data brokers) against data brokers in the past year. </w:t>
      </w:r>
    </w:p>
    <w:p w14:paraId="28E11BE4" w14:textId="77777777" w:rsidR="00EA6C56" w:rsidRDefault="00EA6C56" w:rsidP="00EA6C56">
      <w:pPr>
        <w:pStyle w:val="Default"/>
        <w:rPr>
          <w:sz w:val="22"/>
          <w:szCs w:val="22"/>
        </w:rPr>
      </w:pPr>
    </w:p>
    <w:p w14:paraId="460F7B7C" w14:textId="31024943" w:rsidR="00EA6C56" w:rsidRDefault="00EA6C56" w:rsidP="00EA6C56">
      <w:pPr>
        <w:pStyle w:val="Default"/>
        <w:rPr>
          <w:sz w:val="22"/>
          <w:szCs w:val="22"/>
        </w:rPr>
      </w:pPr>
      <w:r>
        <w:rPr>
          <w:sz w:val="22"/>
          <w:szCs w:val="22"/>
        </w:rPr>
        <w:t xml:space="preserve">The company </w:t>
      </w:r>
      <w:r w:rsidRPr="00EA6C56">
        <w:rPr>
          <w:sz w:val="22"/>
          <w:szCs w:val="22"/>
          <w:highlight w:val="yellow"/>
        </w:rPr>
        <w:t>[</w:t>
      </w:r>
      <w:r w:rsidRPr="00EA6C56">
        <w:rPr>
          <w:i/>
          <w:iCs/>
          <w:sz w:val="22"/>
          <w:szCs w:val="22"/>
          <w:highlight w:val="yellow"/>
        </w:rPr>
        <w:t>has/has not</w:t>
      </w:r>
      <w:r>
        <w:rPr>
          <w:sz w:val="22"/>
          <w:szCs w:val="22"/>
        </w:rPr>
        <w:t xml:space="preserve">] received customer complaints in the past year concerning the unauthorized release of CPNI. </w:t>
      </w:r>
    </w:p>
    <w:p w14:paraId="3FC16FD9" w14:textId="77777777" w:rsidR="00EA6C56" w:rsidRDefault="00EA6C56" w:rsidP="00EA6C56">
      <w:pPr>
        <w:pStyle w:val="Default"/>
        <w:rPr>
          <w:sz w:val="22"/>
          <w:szCs w:val="22"/>
        </w:rPr>
      </w:pPr>
    </w:p>
    <w:p w14:paraId="5B012F31" w14:textId="6383242C" w:rsidR="00EA6C56" w:rsidRDefault="00EA6C56" w:rsidP="00EA6C56">
      <w:pPr>
        <w:pStyle w:val="Default"/>
        <w:rPr>
          <w:sz w:val="22"/>
          <w:szCs w:val="22"/>
        </w:rPr>
      </w:pPr>
      <w:r>
        <w:rPr>
          <w:sz w:val="22"/>
          <w:szCs w:val="22"/>
        </w:rPr>
        <w:t xml:space="preserve">The company represents and warrants that the above certification is consistent with 47 CFR § 1.17, which requires truthful and accurate statements to the Commission. The company also acknowledges that false statements and misrepresentations to the Commission are punishable under Title 18 of the U.S. Code and may subject it to enforcement action. </w:t>
      </w:r>
    </w:p>
    <w:p w14:paraId="390F96C2" w14:textId="26176419" w:rsidR="00EA6C56" w:rsidRDefault="00EA6C56" w:rsidP="00EA6C56">
      <w:pPr>
        <w:pStyle w:val="Default"/>
        <w:rPr>
          <w:sz w:val="22"/>
          <w:szCs w:val="22"/>
        </w:rPr>
      </w:pPr>
    </w:p>
    <w:p w14:paraId="6A67E1D4" w14:textId="77777777" w:rsidR="00EA6C56" w:rsidRDefault="00EA6C56" w:rsidP="00EA6C56">
      <w:pPr>
        <w:pStyle w:val="Default"/>
        <w:rPr>
          <w:sz w:val="22"/>
          <w:szCs w:val="22"/>
        </w:rPr>
      </w:pPr>
    </w:p>
    <w:p w14:paraId="577C6143" w14:textId="2E0ECEA5" w:rsidR="00EA6C56" w:rsidRDefault="00DE6B1B" w:rsidP="00EA6C56">
      <w:pPr>
        <w:pStyle w:val="Default"/>
        <w:rPr>
          <w:sz w:val="22"/>
          <w:szCs w:val="22"/>
        </w:rPr>
      </w:pPr>
      <w:r>
        <w:rPr>
          <w:sz w:val="22"/>
          <w:szCs w:val="22"/>
        </w:rPr>
        <w:t>______</w:t>
      </w:r>
      <w:r w:rsidR="00EA6C56">
        <w:rPr>
          <w:sz w:val="22"/>
          <w:szCs w:val="22"/>
        </w:rPr>
        <w:t xml:space="preserve">___________________________________ </w:t>
      </w:r>
    </w:p>
    <w:p w14:paraId="3CE93606" w14:textId="04D834BC" w:rsidR="00DE6B1B" w:rsidRDefault="00DE6B1B" w:rsidP="00EA6C56">
      <w:pPr>
        <w:pStyle w:val="Default"/>
        <w:rPr>
          <w:sz w:val="22"/>
          <w:szCs w:val="22"/>
        </w:rPr>
      </w:pPr>
      <w:r>
        <w:rPr>
          <w:sz w:val="22"/>
          <w:szCs w:val="22"/>
        </w:rPr>
        <w:t>(Signature)</w:t>
      </w:r>
    </w:p>
    <w:p w14:paraId="51C6D874" w14:textId="77777777" w:rsidR="00DE6B1B" w:rsidRDefault="00DE6B1B" w:rsidP="00EA6C56">
      <w:pPr>
        <w:pStyle w:val="Default"/>
        <w:rPr>
          <w:sz w:val="22"/>
          <w:szCs w:val="22"/>
        </w:rPr>
      </w:pPr>
    </w:p>
    <w:p w14:paraId="4562E205" w14:textId="5DB6A10F" w:rsidR="00DE6B1B" w:rsidRDefault="00DE6B1B" w:rsidP="00EA6C56">
      <w:pPr>
        <w:pStyle w:val="Default"/>
        <w:rPr>
          <w:sz w:val="22"/>
          <w:szCs w:val="22"/>
        </w:rPr>
      </w:pPr>
      <w:r>
        <w:rPr>
          <w:sz w:val="22"/>
          <w:szCs w:val="22"/>
        </w:rPr>
        <w:t>_________________________________________</w:t>
      </w:r>
    </w:p>
    <w:p w14:paraId="35EA424A" w14:textId="4641FB71" w:rsidR="00DE6B1B" w:rsidRDefault="00DE6B1B" w:rsidP="00EA6C56">
      <w:pPr>
        <w:pStyle w:val="Default"/>
        <w:rPr>
          <w:sz w:val="22"/>
          <w:szCs w:val="22"/>
        </w:rPr>
      </w:pPr>
      <w:r>
        <w:rPr>
          <w:sz w:val="22"/>
          <w:szCs w:val="22"/>
        </w:rPr>
        <w:t>(Printed Name)</w:t>
      </w:r>
    </w:p>
    <w:p w14:paraId="05C23805" w14:textId="77777777" w:rsidR="00DE6B1B" w:rsidRDefault="00DE6B1B" w:rsidP="00EA6C56">
      <w:pPr>
        <w:pStyle w:val="Default"/>
        <w:rPr>
          <w:sz w:val="22"/>
          <w:szCs w:val="22"/>
        </w:rPr>
      </w:pPr>
    </w:p>
    <w:p w14:paraId="214FB1FC" w14:textId="71A9FC15" w:rsidR="00DE6B1B" w:rsidRDefault="00DE6B1B" w:rsidP="00EA6C56">
      <w:pPr>
        <w:pStyle w:val="Default"/>
        <w:rPr>
          <w:sz w:val="22"/>
          <w:szCs w:val="22"/>
        </w:rPr>
      </w:pPr>
      <w:r>
        <w:rPr>
          <w:sz w:val="22"/>
          <w:szCs w:val="22"/>
        </w:rPr>
        <w:t>_________________________________________</w:t>
      </w:r>
    </w:p>
    <w:p w14:paraId="166A115F" w14:textId="70B23CFF" w:rsidR="00DE6B1B" w:rsidRDefault="00DE6B1B" w:rsidP="00EA6C56">
      <w:pPr>
        <w:pStyle w:val="Default"/>
        <w:rPr>
          <w:sz w:val="22"/>
          <w:szCs w:val="22"/>
        </w:rPr>
      </w:pPr>
      <w:r>
        <w:rPr>
          <w:sz w:val="22"/>
          <w:szCs w:val="22"/>
        </w:rPr>
        <w:t>(Officer Title)</w:t>
      </w:r>
    </w:p>
    <w:p w14:paraId="0E23EF8D" w14:textId="13A9A54E" w:rsidR="00EA6C56" w:rsidRDefault="00EA6C56" w:rsidP="00EA6C56">
      <w:pPr>
        <w:pStyle w:val="Default"/>
        <w:rPr>
          <w:sz w:val="22"/>
          <w:szCs w:val="22"/>
        </w:rPr>
      </w:pPr>
    </w:p>
    <w:p w14:paraId="6E3753D6" w14:textId="77777777" w:rsidR="00EA6C56" w:rsidRDefault="00EA6C56" w:rsidP="00EA6C56">
      <w:pPr>
        <w:pStyle w:val="Default"/>
        <w:rPr>
          <w:sz w:val="22"/>
          <w:szCs w:val="22"/>
        </w:rPr>
      </w:pPr>
    </w:p>
    <w:p w14:paraId="219EE034" w14:textId="5C519DC8" w:rsidR="008249E9" w:rsidRPr="002E63C9" w:rsidRDefault="00EA6C56" w:rsidP="002E63C9">
      <w:pPr>
        <w:pStyle w:val="Default"/>
        <w:rPr>
          <w:sz w:val="22"/>
          <w:szCs w:val="22"/>
        </w:rPr>
      </w:pPr>
      <w:r>
        <w:rPr>
          <w:b/>
          <w:bCs/>
          <w:sz w:val="22"/>
          <w:szCs w:val="22"/>
        </w:rPr>
        <w:t xml:space="preserve">Attachments: </w:t>
      </w:r>
      <w:r>
        <w:rPr>
          <w:sz w:val="22"/>
          <w:szCs w:val="22"/>
        </w:rPr>
        <w:t xml:space="preserve">Accompanying Statement explaining CPNI procedures </w:t>
      </w:r>
    </w:p>
    <w:sectPr w:rsidR="008249E9" w:rsidRPr="002E6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56"/>
    <w:rsid w:val="0002257E"/>
    <w:rsid w:val="001678BA"/>
    <w:rsid w:val="002E63C9"/>
    <w:rsid w:val="004D7C49"/>
    <w:rsid w:val="005A2C5B"/>
    <w:rsid w:val="0067102B"/>
    <w:rsid w:val="008249E9"/>
    <w:rsid w:val="00A75B91"/>
    <w:rsid w:val="00B077B2"/>
    <w:rsid w:val="00B14712"/>
    <w:rsid w:val="00B232CE"/>
    <w:rsid w:val="00B60E0D"/>
    <w:rsid w:val="00BB2855"/>
    <w:rsid w:val="00C25B46"/>
    <w:rsid w:val="00C65EDC"/>
    <w:rsid w:val="00D00669"/>
    <w:rsid w:val="00D12619"/>
    <w:rsid w:val="00D742DC"/>
    <w:rsid w:val="00DE6B1B"/>
    <w:rsid w:val="00EA6C56"/>
    <w:rsid w:val="00FE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2F63"/>
  <w15:docId w15:val="{860C7082-12EE-401D-9CB8-264335F0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C5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67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1574</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Stark</dc:creator>
  <cp:keywords/>
  <dc:description/>
  <cp:lastModifiedBy>Roxanne K. Hacker</cp:lastModifiedBy>
  <cp:revision>4</cp:revision>
  <cp:lastPrinted>2019-02-06T19:18:00Z</cp:lastPrinted>
  <dcterms:created xsi:type="dcterms:W3CDTF">2026-01-16T19:08:00Z</dcterms:created>
  <dcterms:modified xsi:type="dcterms:W3CDTF">2026-01-16T19:10:00Z</dcterms:modified>
</cp:coreProperties>
</file>